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1F2933"/>
          <w:sz w:val="40"/>
          <w:szCs w:val="40"/>
        </w:rPr>
        <w:t xml:space="preserve">Priya Raman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21"/>
          <w:szCs w:val="21"/>
        </w:rPr>
        <w:t xml:space="preserve">Web Developer, JavaScript and PHP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Austin, TX · priya.raman@example.com · (512) 555-0138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SUMMARY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Web developer with five years of experience building marketing sites and customer portals in React, Node.js and WordPress. Rebuilt a slow product catalog so pages load in under two seconds, which lifted quote requests in the first quarter after launch. Comfortable owning a feature from the design file to production and explaining trade-offs to marketing and sales teams.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SKILLS</w:t>
      </w:r>
    </w:p>
    <w:p>
      <w:p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JavaScript and TypeScript · React and Next.js · Node.js · PHP · WordPress · HTML and CSS · MySQL and PostgreSQL · REST APIs · Git · Core Web Vitals · WCAG accessibility · Vercel and AWS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EXPERIENCE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Web Developer, Cedar Ridge Supply Co.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Feb 2022 – Present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Austin, TX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Rebuilt the 4,000-product catalog as a Next.js site on a headless CMS, cutting median page load from 5.8 to 1.7 seconds on mobile.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the dealer portal in React and Node.js that replaced emailed spreadsheets; 180 dealers now place reorders online.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Set up automated accessibility checks in the deploy pipeline and fixed 240 issues flagged in the first audit.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Mentor one junior developer through code review and weekly pairing on the portal's order history feature.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Web Developer, Bluebonnet Digital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Jul 2019 – Jan 2022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Austin, TX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Delivered 26 client websites for restaurants, clinics and nonprofits in WordPress and custom PHP, most within a six-week build.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Wrote a reusable WordPress starter theme with a component library that shortened new builds by about two weeks.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Migrated eleven client sites to managed hosting with zero-downtime cutovers and documented each rollback plan.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Junior Web Developer, Pecan Street Media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Jun 2018 – Jun 2019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San Marcos, TX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Built landing pages and email templates for seasonal campaigns, tested across twelve browser and device combinations.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Calibri" w:cs="Calibri" w:eastAsia="Calibri" w:hAnsi="Calibri"/>
          <w:color w:val="1F2933"/>
          <w:sz w:val="21"/>
          <w:szCs w:val="21"/>
        </w:rPr>
        <w:t xml:space="preserve">Fixed a checkout form bug on a client store that had been dropping orders on older iPhones.</w:t>
      </w:r>
    </w:p>
    <w:p>
      <w:pPr>
        <w:pBdr>
          <w:bottom w:val="single" w:color="B8C2CC" w:sz="6" w:space="2"/>
        </w:pBdr>
        <w:spacing w:after="80" w:before="240"/>
      </w:pPr>
      <w:r>
        <w:rPr>
          <w:rFonts w:ascii="Calibri" w:cs="Calibri" w:eastAsia="Calibri" w:hAnsi="Calibri"/>
          <w:b/>
          <w:bCs/>
          <w:color w:val="1F2933"/>
          <w:spacing w:val="20"/>
          <w:sz w:val="22"/>
          <w:szCs w:val="22"/>
        </w:rPr>
        <w:t xml:space="preserve">EDUCATION</w:t>
      </w:r>
    </w:p>
    <w:p>
      <w:pPr>
        <w:tabs>
          <w:tab w:val="right" w:pos="10080"/>
        </w:tabs>
        <w:spacing w:after="20" w:before="120"/>
      </w:pPr>
      <w:r>
        <w:rPr>
          <w:rFonts w:ascii="Calibri" w:cs="Calibri" w:eastAsia="Calibri" w:hAnsi="Calibri"/>
          <w:b/>
          <w:bCs/>
          <w:color w:val="1F2933"/>
          <w:sz w:val="21"/>
          <w:szCs w:val="21"/>
        </w:rPr>
        <w:t xml:space="preserve">B.S. in Computer Information Systems</w:t>
      </w:r>
      <w:r>
        <w:rPr>
          <w:rFonts w:ascii="Calibri" w:cs="Calibri" w:eastAsia="Calibri" w:hAnsi="Calibri"/>
          <w:color w:val="52606D"/>
          <w:sz w:val="21"/>
          <w:szCs w:val="21"/>
        </w:rPr>
        <w:t xml:space="preserve">	2018</w:t>
      </w:r>
    </w:p>
    <w:p>
      <w:pPr>
        <w:spacing w:after="40"/>
      </w:pPr>
      <w:r>
        <w:rPr>
          <w:rFonts w:ascii="Calibri" w:cs="Calibri" w:eastAsia="Calibri" w:hAnsi="Calibri"/>
          <w:color w:val="52606D"/>
          <w:sz w:val="19"/>
          <w:szCs w:val="19"/>
        </w:rPr>
        <w:t xml:space="preserve">Hill Country State University, San Marcos, TX</w:t>
      </w:r>
    </w:p>
    <w:sectPr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F2933"/>
        <w:sz w:val="21"/>
        <w:szCs w:val="21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 Developer resume example</dc:title>
  <dc:creator>Resume Master</dc:creator>
  <dc:description>Resume template from resumemaster.net</dc:description>
  <cp:lastModifiedBy>Resume Master</cp:lastModifiedBy>
  <cp:revision>1</cp:revision>
  <dcterms:created xsi:type="dcterms:W3CDTF">2026-10-13T12:54:25.691Z</dcterms:created>
  <dcterms:modified xsi:type="dcterms:W3CDTF">2026-10-13T12:54:25.691Z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